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ABD94" w:rsidR="00FD3806" w:rsidRPr="00A72646" w:rsidRDefault="005E0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1D6DA" w:rsidR="00FD3806" w:rsidRPr="002A5E6C" w:rsidRDefault="005E0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5C12B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73FF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F184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82217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EB8BD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C6067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2CC0" w:rsidR="00B87ED3" w:rsidRPr="00AF0D95" w:rsidRDefault="005E0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A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33F5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BDCF8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0311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1E9D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A90FF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CA1C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7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F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F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6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D952" w:rsidR="00B87ED3" w:rsidRPr="00AF0D95" w:rsidRDefault="005E031E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7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4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CA8FE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7195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BC72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71B7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DE42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0803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7EF9C" w:rsidR="00B87ED3" w:rsidRPr="00AF0D95" w:rsidRDefault="005E0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1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D924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AC202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FD93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2259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1686B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0DB3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1F29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4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9F55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4286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5BE19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E2C14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42675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86DE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C704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A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9E23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E5F2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76CB" w:rsidR="00B87ED3" w:rsidRPr="00AF0D95" w:rsidRDefault="005E0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D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9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C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3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8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D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AB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31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