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A4CAE5" w:rsidR="0061148E" w:rsidRPr="009231D2" w:rsidRDefault="00F26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7A5E" w:rsidR="0061148E" w:rsidRPr="009231D2" w:rsidRDefault="00F26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7376E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EA893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25EAF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5CB95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EE03C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8ED47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A43A5" w:rsidR="00B87ED3" w:rsidRPr="00944D28" w:rsidRDefault="00F2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8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2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E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A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E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E9BB0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FDAE5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0CCF0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A3550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89551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4949A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E4D5D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136CB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F6A2C" w:rsidR="00B87ED3" w:rsidRPr="00944D28" w:rsidRDefault="00F2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C0FB4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61B27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4FA33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08CB5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1A452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EE1C8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A1A0A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9EC17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B2C0E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57E98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618C8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52F66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0F221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3A870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F1BED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27892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26FCE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D2C11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501C0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11822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8B9CF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B3FB06" w:rsidR="00B87ED3" w:rsidRPr="00944D28" w:rsidRDefault="00F2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40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06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C0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C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C5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6F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C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