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DAAE" w:rsidR="0061148E" w:rsidRPr="0035681E" w:rsidRDefault="00484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FFE9" w:rsidR="0061148E" w:rsidRPr="0035681E" w:rsidRDefault="00484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6D073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510A9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1F496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A73DA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E4CBE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CBB1A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DFB21" w:rsidR="00CD0676" w:rsidRPr="00944D28" w:rsidRDefault="004843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0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C2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E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3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92D85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EAB4C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B930B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F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96971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A52E7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4854D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F4A26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FB5A7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CB7C0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1AE53" w:rsidR="00B87ED3" w:rsidRPr="00944D28" w:rsidRDefault="0048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5D19" w:rsidR="00B87ED3" w:rsidRPr="00944D28" w:rsidRDefault="00484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A3E04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E5784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3A4D6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0B8A4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B91A6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6A6AE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19DDE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92750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CD2B2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3A22C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456A9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4C0A3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202FA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18210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31E6E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D50EE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15D61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5FCC1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1BF11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B1C15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1646D" w:rsidR="00B87ED3" w:rsidRPr="00944D28" w:rsidRDefault="0048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37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