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D7C3" w:rsidR="0061148E" w:rsidRPr="00C834E2" w:rsidRDefault="00FE4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7C64" w:rsidR="0061148E" w:rsidRPr="00C834E2" w:rsidRDefault="00FE4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588AE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8D6D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8BE9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BAB27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7EC4E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C63A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13F1" w:rsidR="00B87ED3" w:rsidRPr="00944D28" w:rsidRDefault="00FE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2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6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3A4F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2332F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D82A6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D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9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88628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751C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DED5F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3D44E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0FF0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1801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0B5C7" w:rsidR="00B87ED3" w:rsidRPr="00944D28" w:rsidRDefault="00FE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B5EC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1B864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9E301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DFF8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708CF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62413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F0920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C58FE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16A02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5A005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42432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05DB8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BA40D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853C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7E346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9B22C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E3833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95FE5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F7646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B95A3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B3FB8" w:rsidR="00B87ED3" w:rsidRPr="00944D28" w:rsidRDefault="00FE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