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7183" w:rsidR="0061148E" w:rsidRPr="008F69F5" w:rsidRDefault="009D1D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5EE7" w:rsidR="0061148E" w:rsidRPr="008F69F5" w:rsidRDefault="009D1D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E2050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472D6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0CBB7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467CE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AAD81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A828D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D3C5C" w:rsidR="00B87ED3" w:rsidRPr="008F69F5" w:rsidRDefault="009D1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1B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A0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3F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97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2FAC0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DE73F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48000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4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67F18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E0B2F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70276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B6681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5178F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12E64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12FC2" w:rsidR="00B87ED3" w:rsidRPr="008F69F5" w:rsidRDefault="009D1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1AA0D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4A271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029FC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2DB01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608A6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FE032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A7E05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A3B83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C2109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A4136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0665E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A868C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AE9C1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B89A3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5DD59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448C3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DF626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536C0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FEDF1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A66EC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E5CEA" w:rsidR="00B87ED3" w:rsidRPr="008F69F5" w:rsidRDefault="009D1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9D1D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