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EC36" w:rsidR="0061148E" w:rsidRPr="0035681E" w:rsidRDefault="00872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16F6" w:rsidR="0061148E" w:rsidRPr="0035681E" w:rsidRDefault="00872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3DE49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829D1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65B0F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9C88E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22D40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C6F06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ED5C6" w:rsidR="00CD0676" w:rsidRPr="00944D28" w:rsidRDefault="00872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8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85726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6B57B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9686B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61EE0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E368D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371E8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9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8136B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E7695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6A1D1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ED1D4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E2FFB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E7EBA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997E2" w:rsidR="00B87ED3" w:rsidRPr="00944D28" w:rsidRDefault="0087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F82F2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41C55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E372C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A77B2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5FDFA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0C116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70294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0364" w:rsidR="00B87ED3" w:rsidRPr="00944D28" w:rsidRDefault="0087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A7319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D9B8B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82A36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969CF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F1729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E468B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52A6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1CB33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07208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DD094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F5756" w:rsidR="00B87ED3" w:rsidRPr="00944D28" w:rsidRDefault="0087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1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D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F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FD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