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A679E" w:rsidR="0061148E" w:rsidRPr="0035681E" w:rsidRDefault="00E83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5FB2" w:rsidR="0061148E" w:rsidRPr="0035681E" w:rsidRDefault="00E83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500E1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2E8BF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02781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48592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4C151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765C8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C317A" w:rsidR="00CD0676" w:rsidRPr="00944D28" w:rsidRDefault="00E8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B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96A58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689D1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98C47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C4617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46700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8EBE8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2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1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7A629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34821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2EB60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8D374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83950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BCAFF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8A95E" w:rsidR="00B87ED3" w:rsidRPr="00944D28" w:rsidRDefault="00E8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59EF1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0279D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23420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77F1F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CA82A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C7BDA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07583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EE290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A3402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A3C26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7F20A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FE55A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EA6E5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5C708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1E6D1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EA890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825C2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757A7" w:rsidR="00B87ED3" w:rsidRPr="00944D28" w:rsidRDefault="00E8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B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B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F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7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