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ABD34" w:rsidR="0061148E" w:rsidRPr="000C582F" w:rsidRDefault="00EB2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B995" w:rsidR="0061148E" w:rsidRPr="000C582F" w:rsidRDefault="00EB2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5EFA5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BA797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198595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E2534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99EE3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5A043D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00AD1" w:rsidR="00B87ED3" w:rsidRPr="000C582F" w:rsidRDefault="00EB2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06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A81B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4FBD3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0ED3AD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10161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A75629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DA992D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F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D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D9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B5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A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4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37E96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0A90B9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E67ECA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58FF9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C524C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79536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3F091" w:rsidR="00B87ED3" w:rsidRPr="000C582F" w:rsidRDefault="00EB2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E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AE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E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DAED" w:rsidR="00B87ED3" w:rsidRPr="000C582F" w:rsidRDefault="00EB2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0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C56F1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B9B9C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CC965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777123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7ED4F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E30CDC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4EC822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04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D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7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B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2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0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92422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F61D4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E3F07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C0858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D8428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97589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83B2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3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B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4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8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E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3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EE6E47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E4A693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C10FF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839C5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EC597" w:rsidR="00B87ED3" w:rsidRPr="000C582F" w:rsidRDefault="00EB2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04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F18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2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0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1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95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4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