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FD76B" w:rsidR="00FD3806" w:rsidRPr="00A72646" w:rsidRDefault="00FF0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A4424" w:rsidR="00FD3806" w:rsidRPr="002A5E6C" w:rsidRDefault="00FF0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5E4C0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AD6F6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2A53D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971D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DF3AB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BD18E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79EA4" w:rsidR="00B87ED3" w:rsidRPr="00AF0D95" w:rsidRDefault="00FF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7E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F5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1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4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F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A1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3A639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E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B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6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9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7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D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9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476A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AF133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FE02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BC3F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CC893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7F764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C07BE" w:rsidR="00B87ED3" w:rsidRPr="00AF0D95" w:rsidRDefault="00FF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5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C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1B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38CD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2AE1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353C3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FFB14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5B4FF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B985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0F9D9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5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B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878AD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3C4D5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E599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F135F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49FF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A7DE0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C906B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4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A6C1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87D3F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E4FD4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C93C5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DC6B5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E0199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FC7E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3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47D02" w:rsidR="00B87ED3" w:rsidRPr="00AF0D95" w:rsidRDefault="00FF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EB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3B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D8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19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50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57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9C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FB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D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E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C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8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89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90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