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18C013" w:rsidR="0061148E" w:rsidRPr="009231D2" w:rsidRDefault="00763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AD56" w:rsidR="0061148E" w:rsidRPr="009231D2" w:rsidRDefault="00763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E47D7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08B4D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808C1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34060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7F517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89FDB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E097C" w:rsidR="00B87ED3" w:rsidRPr="00944D28" w:rsidRDefault="0076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9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5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9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7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D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C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2D263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5E9A5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72E11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6CE1A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65108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F3E18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ED76C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A9D94" w:rsidR="00B87ED3" w:rsidRPr="00944D28" w:rsidRDefault="0076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4D27E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CA9C8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767A0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B24B7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F439E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842A4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DF33F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332CF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C2E17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00AE1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98A91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B8671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28C9A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C20AE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4BFF1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9A2B7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664A2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2C891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6161F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74AE4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3D157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C4996C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120DD" w:rsidR="00B87ED3" w:rsidRPr="00944D28" w:rsidRDefault="0076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B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C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2E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28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4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3C3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18C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