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786C" w:rsidR="0061148E" w:rsidRPr="00C61931" w:rsidRDefault="00944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F0C5" w:rsidR="0061148E" w:rsidRPr="00C61931" w:rsidRDefault="00944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DD07F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2B1FC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9FB7C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EEB8E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99591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EBD23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A557D" w:rsidR="00B87ED3" w:rsidRPr="00944D28" w:rsidRDefault="0094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7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4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73F22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7B721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5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D16D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50FAB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C5D46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1713C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44D7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91FB7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B70E" w:rsidR="00B87ED3" w:rsidRPr="00944D28" w:rsidRDefault="0094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F32F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B3A1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F900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10395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1AC5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9866F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EB0A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4BA3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94BB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A0B7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73DF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0E1D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1097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08C2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4ECF6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BB04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6DCB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BAD8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967C5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42EE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0BBC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88BD0" w:rsidR="00B87ED3" w:rsidRPr="00944D28" w:rsidRDefault="0094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7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D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A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B0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7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A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8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91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