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67F9" w:rsidR="0061148E" w:rsidRPr="00944D28" w:rsidRDefault="00911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3754" w:rsidR="0061148E" w:rsidRPr="004A7085" w:rsidRDefault="00911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899A5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660D0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30CD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650A4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562B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297D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0289" w:rsidR="00B87ED3" w:rsidRPr="00944D28" w:rsidRDefault="0091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7FB9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ED58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1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70A8E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D02C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54E2C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4AC07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73CB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3CA1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74FF" w:rsidR="00B87ED3" w:rsidRPr="00944D28" w:rsidRDefault="0091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57B9" w:rsidR="00B87ED3" w:rsidRPr="00944D28" w:rsidRDefault="00911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3A73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5F75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14903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3C1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AAA8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80A5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304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9AB8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28AC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CED5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9A83D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CC53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A19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100B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AD0B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7959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AB91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01D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3E0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1C4C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7946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70D78" w:rsidR="00B87ED3" w:rsidRPr="00944D28" w:rsidRDefault="0091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8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2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4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D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C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3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8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CF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06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2024-06-10T15:20:00.0000000Z</dcterms:modified>
</coreProperties>
</file>