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B2F0" w:rsidR="0061148E" w:rsidRPr="00C834E2" w:rsidRDefault="001D5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AAFD" w:rsidR="0061148E" w:rsidRPr="00C834E2" w:rsidRDefault="001D5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E773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95F1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54F3E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1156B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AFAC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19C2B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8B3B9" w:rsidR="00B87ED3" w:rsidRPr="00944D28" w:rsidRDefault="001D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0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A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48955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5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0FDB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DF349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A72A7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8CB8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C10D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60C8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21D5" w:rsidR="00B87ED3" w:rsidRPr="00944D28" w:rsidRDefault="001D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330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E117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7E141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8257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10461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3EA2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B932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0FB15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B8D3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738E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4CB2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8CA2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A91A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C1974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8E7C6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A5B5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56AEB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9EB4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5453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784CF" w:rsidR="00B87ED3" w:rsidRPr="00944D28" w:rsidRDefault="001D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9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5E8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