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75EB" w:rsidR="0061148E" w:rsidRPr="000C582F" w:rsidRDefault="004D4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AF95" w:rsidR="0061148E" w:rsidRPr="000C582F" w:rsidRDefault="004D4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FEF19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8EB0F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8C81E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77B3D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8710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FD655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DDF26" w:rsidR="00B87ED3" w:rsidRPr="000C582F" w:rsidRDefault="004D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0B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4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4F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1D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9D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11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49AD3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1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D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A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6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DEFCA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37382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F6C8C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3EA03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69EBD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35CC2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8A1BE" w:rsidR="00B87ED3" w:rsidRPr="000C582F" w:rsidRDefault="004D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3D7C4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BF65C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B818F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2D4A6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F8D04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0ED6E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147CF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8D296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98B00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99967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B2A2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782EC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A9FA6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D8796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A68E8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6AFB8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6F2C3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498B9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36EF9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1A9D2" w:rsidR="00B87ED3" w:rsidRPr="000C582F" w:rsidRDefault="004D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D5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B72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