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201E" w:rsidR="0061148E" w:rsidRPr="000C582F" w:rsidRDefault="001A5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40D6" w:rsidR="0061148E" w:rsidRPr="000C582F" w:rsidRDefault="001A5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0F8F8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7E491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8D38D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BF036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3D371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D4C66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C0FEB" w:rsidR="00B87ED3" w:rsidRPr="000C582F" w:rsidRDefault="001A5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83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60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1F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1F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F2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C05FF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04708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E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8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4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A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D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F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C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464BB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C5C98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21BDF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70005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55BA5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897AD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784D5" w:rsidR="00B87ED3" w:rsidRPr="000C582F" w:rsidRDefault="001A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E3CEE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F7CC3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9A08A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BEAAA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1F146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41664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1645B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877FD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07732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35562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AD962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7BB72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84C26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5FF9F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380C3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78F31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FD902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DF29D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EDD39" w:rsidR="00B87ED3" w:rsidRPr="000C582F" w:rsidRDefault="001A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8B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66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3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