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A672" w:rsidR="0061148E" w:rsidRPr="00C61931" w:rsidRDefault="008E4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FEBE" w:rsidR="0061148E" w:rsidRPr="00C61931" w:rsidRDefault="008E4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AADF0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F4616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D4EC6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2B67B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092D1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99A47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EEB1F" w:rsidR="00B87ED3" w:rsidRPr="00944D28" w:rsidRDefault="008E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C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CB89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A49F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B2E6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3DD7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9F73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8BC4" w:rsidR="00B87ED3" w:rsidRPr="00944D28" w:rsidRDefault="008E4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04AF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10DF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EC7E8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55D71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17186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A35A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E3FCA" w:rsidR="00B87ED3" w:rsidRPr="00944D28" w:rsidRDefault="008E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69E5F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6297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F6BA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36D1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6036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5BEE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B044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BCA6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9C12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40C1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BA2F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2E928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EC13A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3B98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0986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C18E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5F8D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DE8DC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780F" w:rsidR="00B87ED3" w:rsidRPr="00944D28" w:rsidRDefault="008E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3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E6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2024-06-10T04:38:00.0000000Z</dcterms:modified>
</coreProperties>
</file>