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D3BA" w:rsidR="0061148E" w:rsidRPr="00C61931" w:rsidRDefault="00247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D83D8" w:rsidR="0061148E" w:rsidRPr="00C61931" w:rsidRDefault="00247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6FDE9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CAE97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9877B5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6928F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FFE6C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6CF8C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1F2BB" w:rsidR="00B87ED3" w:rsidRPr="00944D28" w:rsidRDefault="0024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7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2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DC5BB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15A8B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40345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07D47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4FE42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E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7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EF5C" w:rsidR="00B87ED3" w:rsidRPr="00944D28" w:rsidRDefault="0024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E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FEF29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7776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C63C8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EF8B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17109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17A00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4E7E" w:rsidR="00B87ED3" w:rsidRPr="00944D28" w:rsidRDefault="0024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6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6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2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AA9D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9F3F8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DF294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5AC3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AAF66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07113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CDE04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F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E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B585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8D59F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AB26F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5B022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6B0B1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AE7E4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621D8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7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E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FA15C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D386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B66C5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D6FE9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F5980" w:rsidR="00B87ED3" w:rsidRPr="00944D28" w:rsidRDefault="0024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0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F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E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5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C4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