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B2C7" w:rsidR="0061148E" w:rsidRPr="00944D28" w:rsidRDefault="00012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5711" w:rsidR="0061148E" w:rsidRPr="004A7085" w:rsidRDefault="00012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30099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BF3BD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30242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964CD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0D106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23BE0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5EB9C" w:rsidR="00A67F55" w:rsidRPr="00944D28" w:rsidRDefault="00012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0C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7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5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9F70D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48BC6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A4142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CBA45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88E6" w:rsidR="00B87ED3" w:rsidRPr="00944D28" w:rsidRDefault="00012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C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2CCBF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7E30C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8E37B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3E47F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5A902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17DF4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C288D" w:rsidR="00B87ED3" w:rsidRPr="00944D28" w:rsidRDefault="0001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15CDC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05F0C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0792D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6E7D8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3CD42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2749C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DEF72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00B87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C14E7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9748C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6B72D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71A5B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E67BE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82ED3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B86F3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1271A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0ED69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9A906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55E05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95EE9" w:rsidR="00B87ED3" w:rsidRPr="00944D28" w:rsidRDefault="0001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8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6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9C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