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68314" w:rsidR="00FD3806" w:rsidRPr="00A72646" w:rsidRDefault="00F06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C504D" w:rsidR="00FD3806" w:rsidRPr="002A5E6C" w:rsidRDefault="00F06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7938E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368D1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8A380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2008C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6A92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51A36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C881F" w:rsidR="00B87ED3" w:rsidRPr="00AF0D95" w:rsidRDefault="00F0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F7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45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C4628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EBD3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6C277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253A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1AAF0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3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B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983B" w:rsidR="00B87ED3" w:rsidRPr="00AF0D95" w:rsidRDefault="00F06A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D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0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F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B0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5EF6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ABFE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89279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B7173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4645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C6CC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31F8" w:rsidR="00B87ED3" w:rsidRPr="00AF0D95" w:rsidRDefault="00F0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DCEA" w:rsidR="00B87ED3" w:rsidRPr="00AF0D95" w:rsidRDefault="00F06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E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C5E21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4F6F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2E83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BC1F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92299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EF49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075E9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2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7B20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CDFC8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9EBF6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51B34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193A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708A9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5317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9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EB3EE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B96F9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46AA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3883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B9AB" w:rsidR="00B87ED3" w:rsidRPr="00AF0D95" w:rsidRDefault="00F0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1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8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F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A9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A9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