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CEC01" w:rsidR="00061896" w:rsidRPr="005F4693" w:rsidRDefault="00116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8BFB4" w:rsidR="00061896" w:rsidRPr="00E407AC" w:rsidRDefault="00116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B5F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D4D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51A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211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53B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75D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785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F1F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CA3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DE1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FB3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163F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B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1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4EA26" w:rsidR="00DE76F3" w:rsidRPr="0026478E" w:rsidRDefault="00116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C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D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2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9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A3C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E85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59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A116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3A3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D3C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2D2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C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0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A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E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B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1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B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47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A43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B8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B6C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1E3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696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6EA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6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B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F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6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7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F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B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949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A08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02C6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53A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4F9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C10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F8D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D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C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B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5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D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F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F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1A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46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C23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696B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6AE9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39117" w:rsidR="00DE76F3" w:rsidRPr="0026478E" w:rsidRDefault="00116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CC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DD762" w:rsidR="00DE76F3" w:rsidRPr="0026478E" w:rsidRDefault="00116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FA5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7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C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F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44E" w:rsidRDefault="00116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