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3117" w:rsidR="0061148E" w:rsidRPr="00C61931" w:rsidRDefault="00782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7F55" w:rsidR="0061148E" w:rsidRPr="00C61931" w:rsidRDefault="00782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960A5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B6DFC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DCF68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E720A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D97E1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9025E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CAD74" w:rsidR="00B87ED3" w:rsidRPr="00944D28" w:rsidRDefault="00782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5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52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96080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E2EF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0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DBDA" w:rsidR="00B87ED3" w:rsidRPr="00944D28" w:rsidRDefault="00782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DA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C16B5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0E0F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490F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18F79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77BF2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D453D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61C2" w:rsidR="00B87ED3" w:rsidRPr="00944D28" w:rsidRDefault="0078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62D1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F8D9E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1605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5C00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8458C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E839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B85B4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1FAD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26299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74E8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559D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81BA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E92F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2ED4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422DC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5E0B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11B1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C2EA4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6C69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B189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F240" w:rsidR="00B87ED3" w:rsidRPr="00944D28" w:rsidRDefault="0078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