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CE1D1" w:rsidR="00061896" w:rsidRPr="005F4693" w:rsidRDefault="00514A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1030C" w:rsidR="00061896" w:rsidRPr="00E407AC" w:rsidRDefault="00514A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0F02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4064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52C4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5B25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9A9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198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9ED8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B0D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752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188E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F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C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2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8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1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6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B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82B3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7D97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95BE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B2E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094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743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8E59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0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2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A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9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E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8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9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C6BA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0D0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0B6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6F6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7807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2682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9C96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0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E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C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6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5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6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E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349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EA86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F47B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9C7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4E9C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6BB6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616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D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1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8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C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9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0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7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4C4B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D6F3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C66E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36D9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17CA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F825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7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C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2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1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5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B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1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AC6" w:rsidRDefault="00514A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