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2622" w:rsidR="0061148E" w:rsidRPr="00944D28" w:rsidRDefault="00D60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FC59" w:rsidR="0061148E" w:rsidRPr="004A7085" w:rsidRDefault="00D60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62CE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EFED2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A4B7F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2598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A92BA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C96C8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98E1" w:rsidR="00B87ED3" w:rsidRPr="00944D28" w:rsidRDefault="00D6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1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5E00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60299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2A33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6329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14F6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16B5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A2769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053F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EF87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40C50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6B33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17B92" w:rsidR="00B87ED3" w:rsidRPr="00944D28" w:rsidRDefault="00D6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6F604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6767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57AD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8991D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42372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3F4A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A971E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ED25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1D5B7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B24D9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AA5D3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2955E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7844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90CD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C7D87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F790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E2793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72FC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754AB" w:rsidR="00B87ED3" w:rsidRPr="00944D28" w:rsidRDefault="00D6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E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EE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