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AEEAA" w:rsidR="00380DB3" w:rsidRPr="0068293E" w:rsidRDefault="00EB7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92D40" w:rsidR="00380DB3" w:rsidRPr="0068293E" w:rsidRDefault="00EB7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8C644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F4E42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C3741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6472E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18B59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0772C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20640" w:rsidR="00240DC4" w:rsidRPr="00B03D55" w:rsidRDefault="00EB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9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5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3958D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0E201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8E134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626CB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259D4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F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D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B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4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C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571B2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695E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017A2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FA5DC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39FFD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3617B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3949D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7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6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7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A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D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F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9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DD58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55669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F16AB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666BB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0E0E1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C74EA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97832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F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0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5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F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F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E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4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51B4C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99C14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4AC9B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B1454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A244D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2C31E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B07FC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4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5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E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7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F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4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E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1C00A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F8D01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355F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6E4C7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5CD95" w:rsidR="009A6C64" w:rsidRPr="00730585" w:rsidRDefault="00EB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C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1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1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E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3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C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5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E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A5F" w:rsidRPr="00B537C7" w:rsidRDefault="00EB7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A5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