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264A" w:rsidR="0061148E" w:rsidRPr="0035681E" w:rsidRDefault="004C3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015F" w:rsidR="0061148E" w:rsidRPr="0035681E" w:rsidRDefault="004C3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AC29A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0916F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39418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25F1E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EDFE1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CCA9F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7D50E" w:rsidR="00CD0676" w:rsidRPr="00944D28" w:rsidRDefault="004C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35DD8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2A870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AF700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39FEA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DF40F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8D035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F2083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3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AD57A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83E17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34851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90108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E8EC5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56783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62E0B" w:rsidR="00B87ED3" w:rsidRPr="00944D28" w:rsidRDefault="004C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464D5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74594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5A28D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5C251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E0B9B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46E49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C00CA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13BA0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4FD0F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3580B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38E29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B68C0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3C9C7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EDB4C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630DE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D727D" w:rsidR="00B87ED3" w:rsidRPr="00944D28" w:rsidRDefault="004C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1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B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B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C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6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7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