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CD09" w:rsidR="0061148E" w:rsidRPr="0035681E" w:rsidRDefault="009E4B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4466" w:rsidR="0061148E" w:rsidRPr="0035681E" w:rsidRDefault="009E4B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8FF36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AF4DF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434AA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CCAC0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85D8E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6C7BD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FA5CC" w:rsidR="00CD0676" w:rsidRPr="00944D28" w:rsidRDefault="009E4B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8F7BC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649DE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21E1B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B7487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FBA9C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695B5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AF42C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C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61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05DF43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AF49C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2C443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3D529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40934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37F29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625C7" w:rsidR="00B87ED3" w:rsidRPr="00944D28" w:rsidRDefault="009E4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F835" w:rsidR="00B87ED3" w:rsidRPr="00944D28" w:rsidRDefault="009E4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FC304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5C1FC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CCCF5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8AC87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D8DA8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E7312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9DD8A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7BEE4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C1629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EEDAD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55CDA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EFECB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A16E5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25757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B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22159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EE5CF" w:rsidR="00B87ED3" w:rsidRPr="00944D28" w:rsidRDefault="009E4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6F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6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8E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2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3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4BD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