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83A2E" w:rsidR="00FD3806" w:rsidRPr="00A72646" w:rsidRDefault="00BE7F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EFCBB" w:rsidR="00FD3806" w:rsidRPr="002A5E6C" w:rsidRDefault="00BE7F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0CF8F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A9693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02A3F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B64D6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A86A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6D21E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906D1" w:rsidR="00B87ED3" w:rsidRPr="00AF0D95" w:rsidRDefault="00BE7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EC98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43423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22BD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021A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C4B8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20EEE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0572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5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F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9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5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C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7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9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158B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F9311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33837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C245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6D65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0B2B2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5E047" w:rsidR="00B87ED3" w:rsidRPr="00AF0D95" w:rsidRDefault="00BE7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C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8390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FAD4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F077F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8080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1DAC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1092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05430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C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2F79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9625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4EE5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6F11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B166E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9BCD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1992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D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E1CF1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E5CD" w:rsidR="00B87ED3" w:rsidRPr="00AF0D95" w:rsidRDefault="00BE7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2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D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E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3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F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B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BD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F59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