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BCAAC" w:rsidR="00061896" w:rsidRPr="005F4693" w:rsidRDefault="008C0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3559A8" w:rsidR="00061896" w:rsidRPr="00E407AC" w:rsidRDefault="008C0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14D9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265A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D4F5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BA25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DC93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E92C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0AC" w:rsidR="00FC15B4" w:rsidRPr="00D11D17" w:rsidRDefault="008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86C4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00ED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343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AD1E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F4C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2D48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A92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A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E7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B5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1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AD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9DE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9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7203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FF5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188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EB83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95D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A60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535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2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6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4C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43D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1E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9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B8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4E0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52CA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B66A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FD79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AAD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E25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6C3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4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5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8C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1F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E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23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76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292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1ED7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86A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E52A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E21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C065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7701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7C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7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0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9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2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7B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40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F059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8BD" w:rsidR="009A6C64" w:rsidRPr="00C2583D" w:rsidRDefault="008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B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8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4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6D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9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D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D7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0D63" w:rsidRDefault="008C0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D63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