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CD66" w:rsidR="0061148E" w:rsidRPr="000C582F" w:rsidRDefault="00F458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005C" w:rsidR="0061148E" w:rsidRPr="000C582F" w:rsidRDefault="00F458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B86BE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33CB0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C9621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2FEAB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51814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13793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035B1" w:rsidR="00B87ED3" w:rsidRPr="000C582F" w:rsidRDefault="00F458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09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4D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4A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6A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32717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B59F9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BDC6B3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E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4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2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6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6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B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6AE27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FD933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87DD0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B286A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8DEFC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6F7B8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33ADC" w:rsidR="00B87ED3" w:rsidRPr="000C582F" w:rsidRDefault="00F458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C0FD3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AF2FA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0A661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0037A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53750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B37A9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959F4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3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B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D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32834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009F9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569C8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53C98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8C573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C0E5A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71B90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E0862" w:rsidR="00B87ED3" w:rsidRPr="000C582F" w:rsidRDefault="00F45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F011E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2565B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7D2E8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5B29B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23F7A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57667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D8159" w:rsidR="00B87ED3" w:rsidRPr="000C582F" w:rsidRDefault="00F458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90393" w:rsidR="00B87ED3" w:rsidRPr="000C582F" w:rsidRDefault="00F458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8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458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