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3184B" w:rsidR="00380DB3" w:rsidRPr="0068293E" w:rsidRDefault="00132D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4AB43" w:rsidR="00380DB3" w:rsidRPr="0068293E" w:rsidRDefault="00132D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DACDC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32AD5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E9DAC4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2B2FA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962C8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7445E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69C916" w:rsidR="00240DC4" w:rsidRPr="00B03D55" w:rsidRDefault="00132D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B1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1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C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882C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2092E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63A6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5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1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3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6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A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7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F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B3E9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8801D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2C394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3E8ED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F5429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B7E90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8CDEC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4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7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5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B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0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64340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D7132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C6F02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A7C77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A59B8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92183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34A54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E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C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B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5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0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7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7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B5B9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6B40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C5E3B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7C92B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EDC68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0A9D4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819E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D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3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7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D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A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0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6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0E9A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71E15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72B3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2F076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F8519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AFCD7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48DBF" w:rsidR="009A6C64" w:rsidRPr="00730585" w:rsidRDefault="00132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5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9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4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F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2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28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DF4" w:rsidRPr="00B537C7" w:rsidRDefault="00132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D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