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C1DA" w:rsidR="0061148E" w:rsidRPr="0035681E" w:rsidRDefault="00705E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1397" w:rsidR="0061148E" w:rsidRPr="0035681E" w:rsidRDefault="00705E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F36C7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6462A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1E0EF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264B1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1F0CC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DFFEA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04A20" w:rsidR="00CD0676" w:rsidRPr="00944D28" w:rsidRDefault="00705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2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0ACBA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84875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D8AAD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94416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AC934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BB26A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5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8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88665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827B8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2619E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B036E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F4E4D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F2C6C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E1A69" w:rsidR="00B87ED3" w:rsidRPr="00944D28" w:rsidRDefault="00705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16212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F85D8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89A7B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42176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38CB9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28015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BEF99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F2E31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AABB1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EE64E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A0F1C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08D9E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36296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BBA55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9DAF9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CAFA2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679A4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62A44" w:rsidR="00B87ED3" w:rsidRPr="00944D28" w:rsidRDefault="00705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8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9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C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705E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