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51ED" w:rsidR="0061148E" w:rsidRPr="0035681E" w:rsidRDefault="00FB6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8A34" w:rsidR="0061148E" w:rsidRPr="0035681E" w:rsidRDefault="00FB6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23C73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D16B7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F89EA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805A1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4B518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F9C68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BEDC4" w:rsidR="00CD0676" w:rsidRPr="00944D28" w:rsidRDefault="00FB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9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DBD5D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466B0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45900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DE718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1EA21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DA814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E206C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EEE7A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8DA61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C1212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BB585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C4FBC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75795" w:rsidR="00B87ED3" w:rsidRPr="00944D28" w:rsidRDefault="00FB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BB6A1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028E5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0B00F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27677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6A35F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22461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36BA5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77B17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83137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BFB2B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5B596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ACEC6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6EC43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83DA0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CA9E2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97265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7C711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678C5" w:rsidR="00B87ED3" w:rsidRPr="00944D28" w:rsidRDefault="00FB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0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7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0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