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CDD6C" w:rsidR="00C34772" w:rsidRPr="0026421F" w:rsidRDefault="00EC4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D70CA" w:rsidR="00C34772" w:rsidRPr="00D339A1" w:rsidRDefault="00EC4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87AE4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D2605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9B66F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53018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83C98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D2BE0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78879" w:rsidR="002A7340" w:rsidRPr="00CD56BA" w:rsidRDefault="00EC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67C9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46BD3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E5EBA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DD86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4F254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768A1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C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7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4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1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5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02041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848FA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847AA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4B81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047A6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5611D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4E04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4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2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0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9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B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CDB4D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9614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7070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D10C4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B045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1746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BE9CC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5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C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C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9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2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C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5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08FE7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8102E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6A0E8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EA15B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62B32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4022B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4A9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1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7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1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4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4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0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DC831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EB503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AECD2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AD0EF" w:rsidR="009A6C64" w:rsidRPr="00730585" w:rsidRDefault="00EC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5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0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3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C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E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4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A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C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8CE" w:rsidRPr="00B537C7" w:rsidRDefault="00EC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0F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8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