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C82C" w:rsidR="0061148E" w:rsidRPr="000C582F" w:rsidRDefault="00A66C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6539" w:rsidR="0061148E" w:rsidRPr="000C582F" w:rsidRDefault="00A66C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D9D1E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4EF7C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10452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E466F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A041B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8327E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EC9CD" w:rsidR="00B87ED3" w:rsidRPr="000C582F" w:rsidRDefault="00A66C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B2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6911C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882BC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583F9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AA5EB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CED1D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A236C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69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8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4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A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F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44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D9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2EE95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4B099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F0DB8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1DE64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6E8D49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1C037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9EA3E" w:rsidR="00B87ED3" w:rsidRPr="000C582F" w:rsidRDefault="00A66C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7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DB55C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50999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6D322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D83DE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CF3CA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603902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1DCEE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8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D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7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5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3D098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2B3C1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F2A12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E7C4B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61344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102CE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0CE91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4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1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58FFBE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C08F7E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1B591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5C88E" w:rsidR="00B87ED3" w:rsidRPr="000C582F" w:rsidRDefault="00A66C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AF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1C4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63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A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F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D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2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66C8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