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B05C" w:rsidR="0061148E" w:rsidRPr="000C582F" w:rsidRDefault="00A36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0C47" w:rsidR="0061148E" w:rsidRPr="000C582F" w:rsidRDefault="00A36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40D1A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B0418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1B54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D3EFA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B2133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75588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F3677" w:rsidR="00B87ED3" w:rsidRPr="000C582F" w:rsidRDefault="00A36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5B7F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F41D1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55716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0CD9E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CCF15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CD6AD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1ED7E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C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CD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A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F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7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C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E0FFA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DA38E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0E367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3D0CF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42759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9188A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A31C1" w:rsidR="00B87ED3" w:rsidRPr="000C582F" w:rsidRDefault="00A3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E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9CCB1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F775A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4A066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7B07A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6EF20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CD877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B56CE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0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DC437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1DDAE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053B9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FE740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CAF91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29AA0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6E15F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A7C29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C2B94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13B98" w:rsidR="00B87ED3" w:rsidRPr="000C582F" w:rsidRDefault="00A3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C4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4D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53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39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C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F2C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2024-06-08T23:11:00.0000000Z</dcterms:modified>
</coreProperties>
</file>