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4EB8B" w:rsidR="00FD3806" w:rsidRPr="00A72646" w:rsidRDefault="00776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A540A" w:rsidR="00FD3806" w:rsidRPr="002A5E6C" w:rsidRDefault="00776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61EB2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0FD7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A0DC8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93FEC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DF1ED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AFDBA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A90E" w:rsidR="00B87ED3" w:rsidRPr="00AF0D95" w:rsidRDefault="0077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E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44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C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5A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11EA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1F7D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7EC2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4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9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F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F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C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8E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2864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0748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3CB38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CE80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26CCE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F69CB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375FF" w:rsidR="00B87ED3" w:rsidRPr="00AF0D95" w:rsidRDefault="0077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6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05B50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9BF8D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964EF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FB0E2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EA1CA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8F6F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C1F1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1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F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A5CD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B3DBD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90CA4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CEB28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87CF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28B7B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B83D8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1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E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CB37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C42E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C0F9D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71BD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C8895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C626B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D222" w:rsidR="00B87ED3" w:rsidRPr="00AF0D95" w:rsidRDefault="0077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03C5" w:rsidR="00B87ED3" w:rsidRPr="00AF0D95" w:rsidRDefault="00776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9E49" w:rsidR="00B87ED3" w:rsidRPr="00AF0D95" w:rsidRDefault="00776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8487" w:rsidR="00B87ED3" w:rsidRPr="00AF0D95" w:rsidRDefault="00776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B2C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29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