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92E2" w:rsidR="0061148E" w:rsidRPr="000C582F" w:rsidRDefault="005E5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9E22" w:rsidR="0061148E" w:rsidRPr="000C582F" w:rsidRDefault="005E5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BD767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6BDF4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A910D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535F2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78BAC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8C100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35843" w:rsidR="00B87ED3" w:rsidRPr="000C582F" w:rsidRDefault="005E5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34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6E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62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D237F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0D4BA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2AC1A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566F6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B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D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5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A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E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2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E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83540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4A46B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E65B1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028AE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63CB4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A9A33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06CA3" w:rsidR="00B87ED3" w:rsidRPr="000C582F" w:rsidRDefault="005E5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82398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01D4C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4C8FD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50CEF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494F1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06B15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5777B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BB4C" w:rsidR="00B87ED3" w:rsidRPr="000C582F" w:rsidRDefault="005E5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8114" w:rsidR="00B87ED3" w:rsidRPr="000C582F" w:rsidRDefault="005E5C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389E3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664BD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C2B3C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63F63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4F18A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17D16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45D06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6AECC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0C210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4F6E3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64593" w:rsidR="00B87ED3" w:rsidRPr="000C582F" w:rsidRDefault="005E5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1D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0E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9B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CE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2024-06-08T06:17:00.0000000Z</dcterms:modified>
</coreProperties>
</file>