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F63C" w:rsidR="0061148E" w:rsidRPr="000C582F" w:rsidRDefault="00F50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0F7A" w:rsidR="0061148E" w:rsidRPr="000C582F" w:rsidRDefault="00F50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746DF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1B4D7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533F5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F66EE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6EB55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17643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8DC4C" w:rsidR="00B87ED3" w:rsidRPr="000C582F" w:rsidRDefault="00F5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78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52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99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D4F94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C1F0D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3A54E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AC102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F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1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D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A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F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4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5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F39B3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460D6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3B762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C4935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627B8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B251D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0A66D" w:rsidR="00B87ED3" w:rsidRPr="000C582F" w:rsidRDefault="00F5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8949D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261C9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2C2A4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99E67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62C30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B9617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28057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56F6E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F8607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B2EB8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3E45A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B4858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71AE0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43072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4029C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17341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5F3A0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31735" w:rsidR="00B87ED3" w:rsidRPr="000C582F" w:rsidRDefault="00F5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CA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4B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E1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