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BAD1" w:rsidR="0061148E" w:rsidRPr="00944D28" w:rsidRDefault="00095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C632" w:rsidR="0061148E" w:rsidRPr="004A7085" w:rsidRDefault="00095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7701F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2D8E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39F8D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80BB7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EFB9C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AEA1D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6672E" w:rsidR="00B87ED3" w:rsidRPr="00944D28" w:rsidRDefault="00095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6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76809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A6453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3680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A2916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B904D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D8B0D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4681" w:rsidR="00B87ED3" w:rsidRPr="00944D28" w:rsidRDefault="0009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7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3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21E0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B2CC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E3F89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860D3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2E7B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03076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3CEDF" w:rsidR="00B87ED3" w:rsidRPr="00944D28" w:rsidRDefault="00095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9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EAD48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2F67B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808D4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7F84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3F2AB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BF336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DF502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1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36615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343FA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CA2EE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AEE12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B7BD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AE1D7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1F52E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D3A08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E70C0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A698E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7103" w:rsidR="00B87ED3" w:rsidRPr="00944D28" w:rsidRDefault="00095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F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98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D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C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