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4322" w:rsidR="0061148E" w:rsidRPr="00944D28" w:rsidRDefault="003E6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DFEF" w:rsidR="0061148E" w:rsidRPr="004A7085" w:rsidRDefault="003E6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FD5BC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251D5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EB1EC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21CCD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80FA7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5147D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47A0A" w:rsidR="00A67F55" w:rsidRPr="00944D28" w:rsidRDefault="003E6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EEC73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B5F31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FC4E0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5B93F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8D6C7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17984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F38EB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035A" w:rsidR="00B87ED3" w:rsidRPr="00944D28" w:rsidRDefault="003E6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6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00F95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4E11F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4B9D1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1F15B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0C4AC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45151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9AB42" w:rsidR="00B87ED3" w:rsidRPr="00944D28" w:rsidRDefault="003E6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2251C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30DBB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F22C4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CD8A2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08584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9A38E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CDD67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CA168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EC341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391A0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E7342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5CB79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22DB0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5C690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5D819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B1428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D1DB8" w:rsidR="00B87ED3" w:rsidRPr="00944D28" w:rsidRDefault="003E6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9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6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C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B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878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