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AE2C" w:rsidR="0061148E" w:rsidRPr="00C834E2" w:rsidRDefault="000A3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32F9" w:rsidR="0061148E" w:rsidRPr="00C834E2" w:rsidRDefault="000A3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F1B53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5AB8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C476B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A78C2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039DB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FCBD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6869" w:rsidR="00B87ED3" w:rsidRPr="00944D28" w:rsidRDefault="000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0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F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41BC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6C91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456C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D0C7E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8855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79EBF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E695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1A5A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EFCD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DF70" w:rsidR="00B87ED3" w:rsidRPr="00944D28" w:rsidRDefault="000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95300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7E058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9A689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6ECF0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D21C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25566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5EDCE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4748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083F3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4598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897B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672B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5E63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DD0D9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AF06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80D3F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A7D1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2B36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20DC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84A0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F6E9" w:rsidR="00B87ED3" w:rsidRPr="00944D28" w:rsidRDefault="000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31C4" w:rsidR="00B87ED3" w:rsidRPr="00944D28" w:rsidRDefault="000A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13C5" w:rsidR="00B87ED3" w:rsidRPr="00944D28" w:rsidRDefault="000A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F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2022-10-30T12:32:00.0000000Z</dcterms:modified>
</coreProperties>
</file>