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58E6511" w:rsidR="00364DA6" w:rsidRPr="00845081" w:rsidRDefault="003F4D6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69351C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78B86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9D413F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A94E97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FB546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8E9F72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FBEFA" w:rsidR="004C2BDE" w:rsidRPr="002942BF" w:rsidRDefault="003F4D6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E4BB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FF88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F19A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688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A112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63A20" w:rsidR="003149D6" w:rsidRPr="002942BF" w:rsidRDefault="003F4D6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45CE" w:rsidR="003149D6" w:rsidRPr="002942BF" w:rsidRDefault="003F4D6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8BB5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7E37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288D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69BA8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3601F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10AB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138A8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96123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CCE7C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FC128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C35CD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800CE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2FB35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C102F" w:rsidR="003149D6" w:rsidRPr="002942BF" w:rsidRDefault="003F4D6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608A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7A2F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D1F2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A8E6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83BF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E3C12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65AFF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F0DD2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F09D0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DBD16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9E0A3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F038D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307D7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E49AD" w:rsidR="003149D6" w:rsidRPr="002942BF" w:rsidRDefault="003F4D6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B1E6C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F848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1BA3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ABA7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2831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90BA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CD36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AFEC9B4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2DA24C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DAD8A6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4245B42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9D9E687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8755F9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D1F6CC8" w:rsidR="003149D6" w:rsidRPr="002942BF" w:rsidRDefault="003F4D6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8CBB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FB7EE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CB61A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CDBE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6D9D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FA0B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9D05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980EDB" w:rsidR="003149D6" w:rsidRPr="002942BF" w:rsidRDefault="003F4D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62E835" w:rsidR="003149D6" w:rsidRPr="002942BF" w:rsidRDefault="003F4D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D3B2BC" w:rsidR="003149D6" w:rsidRPr="002942BF" w:rsidRDefault="003F4D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F23BAF4" w:rsidR="003149D6" w:rsidRPr="002942BF" w:rsidRDefault="003F4D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D9ED72" w:rsidR="003149D6" w:rsidRPr="002942BF" w:rsidRDefault="003F4D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F90850" w:rsidR="003149D6" w:rsidRPr="002942BF" w:rsidRDefault="003F4D6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CE9728" w:rsidR="003149D6" w:rsidRPr="002942BF" w:rsidRDefault="003F4D6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47EE3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F733E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B7CBB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C802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7722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C0C4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899D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B8FABF0" w:rsidR="003149D6" w:rsidRPr="002942BF" w:rsidRDefault="003F4D6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3B11B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5508E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CD5C1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949B6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150CF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443E9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1C3E83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C7F28E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E736AD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F74A77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BF2165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443489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C60A38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4D69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