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6563" w:rsidR="0061148E" w:rsidRPr="00944D28" w:rsidRDefault="00523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E1C6" w:rsidR="0061148E" w:rsidRPr="004A7085" w:rsidRDefault="00523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2A024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803B76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A79ABA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77518B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8562CF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B2830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F53AD" w:rsidR="00E22E60" w:rsidRPr="007D5604" w:rsidRDefault="00523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85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F6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EC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03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55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DF56A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4E951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FA976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8C9F7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46B5D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27C48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1D2DF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AADE5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F6765" w:rsidR="00B87ED3" w:rsidRPr="007D5604" w:rsidRDefault="005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B62D8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FB7DB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003DE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8A25A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4E851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1ACA8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1A2F5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697DB" w:rsidR="00B87ED3" w:rsidRPr="00944D28" w:rsidRDefault="0052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1B554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17FAD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43BA4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5F0D0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8494C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12CEF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EED06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A8BA7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6ED0B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8F00A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BC639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D6179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42785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C7974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6D5F" w:rsidR="00B87ED3" w:rsidRPr="00944D28" w:rsidRDefault="0052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7596C3" w:rsidR="00B87ED3" w:rsidRPr="007D5604" w:rsidRDefault="005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E1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F5C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B12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8E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849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0C3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F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65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