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4ED3B6" w:rsidR="002534F3" w:rsidRPr="0068293E" w:rsidRDefault="00833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EB11C" w:rsidR="002534F3" w:rsidRPr="0068293E" w:rsidRDefault="00833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D38AC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8519B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05C48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DF59F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C8C80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C87F6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7E6F1" w:rsidR="002A7340" w:rsidRPr="00FF2AF3" w:rsidRDefault="008337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7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41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C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923C9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314BF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5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F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7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1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7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E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F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CC515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98A1C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F92D2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653B0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8A2AE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ACF11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F6198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4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0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5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5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6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F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4AB96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FC00F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7ABC0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FF231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FEB82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0DF97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EE8EC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7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7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4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B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A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E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A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017E5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72FA8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1F50E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3FBAE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CBA6E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2C105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2424E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1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C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3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8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3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6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CBBB7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52FB2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7C61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683C4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0493A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92BB3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5E280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A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3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6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9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6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E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F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D88C2" w:rsidR="009A6C64" w:rsidRPr="00730585" w:rsidRDefault="0083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C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2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5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F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1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0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4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6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93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4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B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2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2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3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7E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