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A1B8" w:rsidR="0061148E" w:rsidRPr="00944D28" w:rsidRDefault="00CB2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DE4C" w:rsidR="0061148E" w:rsidRPr="004A7085" w:rsidRDefault="00CB2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7EA5A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34F6E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9639A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D443B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25E6C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AF89B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18497" w:rsidR="00B87ED3" w:rsidRPr="00944D28" w:rsidRDefault="00CB2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96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BB73F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68EC6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6E2CD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3EE7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7C154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7B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A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6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853D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12788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FC82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694F3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25D09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6AEE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30BA8" w:rsidR="00B87ED3" w:rsidRPr="00944D28" w:rsidRDefault="00CB2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4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17A2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B7D26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06903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C64DE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014CC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98A88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7ACA7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2334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0F7F5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D3D2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237E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16FAF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99CC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EE0C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B6F94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C2AB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1099C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3518F" w:rsidR="00B87ED3" w:rsidRPr="00944D28" w:rsidRDefault="00CB2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55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7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5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C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B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