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B298C" w:rsidR="00380DB3" w:rsidRPr="0068293E" w:rsidRDefault="00786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5E4D9" w:rsidR="00380DB3" w:rsidRPr="0068293E" w:rsidRDefault="00786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AAF39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C1486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D7F25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C5CDC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8FB96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CBE11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48427" w:rsidR="00240DC4" w:rsidRPr="00B03D55" w:rsidRDefault="00786E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91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F8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B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0C37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22BD4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FF40E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864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F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5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6C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6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8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2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A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C161D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3B3DD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711FD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2E17C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6ED7D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1D34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57105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9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7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A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1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8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D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5644D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0297B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3A7AE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A4371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976A1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CCA66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46697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4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4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A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8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D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0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2F23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2456B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C838F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2F05A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ECA2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7110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8C132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2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E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F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D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4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8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E1073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1B9A8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AD995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0B2AA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5AF57" w:rsidR="009A6C64" w:rsidRPr="00730585" w:rsidRDefault="00786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1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3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9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C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9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2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E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E2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