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3FDA" w:rsidR="0061148E" w:rsidRPr="00944D28" w:rsidRDefault="000D2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C584" w:rsidR="0061148E" w:rsidRPr="004A7085" w:rsidRDefault="000D2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D0362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36DA7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5188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A56FA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691C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84B7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A57AD" w:rsidR="00B87ED3" w:rsidRPr="00944D28" w:rsidRDefault="000D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1BDB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E4BB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ACB32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ADCC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5B4F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E02B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0150B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1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3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58285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3F48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0E0B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3297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A80E7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AC89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3AFF" w:rsidR="00B87ED3" w:rsidRPr="00944D28" w:rsidRDefault="000D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C145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6F6C2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7031D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77B8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85379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0A618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60A7C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A6368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FA165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7EEF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C6B6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C91F6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0A14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5465C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9EF00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51C7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DF547" w:rsidR="00B87ED3" w:rsidRPr="00944D28" w:rsidRDefault="000D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80CF" w:rsidR="00B87ED3" w:rsidRPr="00944D28" w:rsidRDefault="000D2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2F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2022-10-22T08:18:00.0000000Z</dcterms:modified>
</coreProperties>
</file>