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B33D0" w:rsidR="00061896" w:rsidRPr="005F4693" w:rsidRDefault="00740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3FFB3" w:rsidR="00061896" w:rsidRPr="00E407AC" w:rsidRDefault="00740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AA2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DF8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FB3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94E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AFB6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73D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225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FB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858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E53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B6F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070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A9A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5BC1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8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E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3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3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A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4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D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95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BB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C2D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524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FCA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198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97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0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3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C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C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2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5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34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7F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19A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500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179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C2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F94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9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7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5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5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5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3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6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9B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028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BCD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65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CD5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561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915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9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D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9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8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0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9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A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876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AC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CB6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B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E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0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E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1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2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9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1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