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2CE4E" w:rsidR="00380DB3" w:rsidRPr="0068293E" w:rsidRDefault="00A93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3DE5B" w:rsidR="00380DB3" w:rsidRPr="0068293E" w:rsidRDefault="00A93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1EA55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C0D66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C8A8C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CACCA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19FD9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D7D30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BC305" w:rsidR="00240DC4" w:rsidRPr="00B03D55" w:rsidRDefault="00A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1C659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CB609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C164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3B24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000FD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25780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DBF23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3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0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9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0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2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A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B0028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40B69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B4261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670E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5C0DA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9634C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17A3A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1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6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E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A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3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A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5F946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4B38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9E4F8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8A0B7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0BF1B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FF204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EF6F7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8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B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1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A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4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5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9033E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32F11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59EA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85EA7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7EEB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EEB28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21ED2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1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4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1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0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5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0315F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DFF73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DDC7C" w:rsidR="009A6C64" w:rsidRPr="00730585" w:rsidRDefault="00A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7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3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C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1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2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D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0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F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7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0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F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37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