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56E5" w:rsidR="0061148E" w:rsidRPr="00944D28" w:rsidRDefault="00744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7C3C" w:rsidR="0061148E" w:rsidRPr="004A7085" w:rsidRDefault="00744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3EF95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88184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1999B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BE87A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E3958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A7530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6C787" w:rsidR="00A67F55" w:rsidRPr="00944D28" w:rsidRDefault="0074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5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A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E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5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1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D557F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D0900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7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814D9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BA3BA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59A35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49D37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14922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6D52C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B0396" w:rsidR="00B87ED3" w:rsidRPr="00944D28" w:rsidRDefault="0074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218A6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F49AE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4CCCC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D404A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29F95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77D7B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3D3C6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542D4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F822E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DC379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157B4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51DBE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54D14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8EF7B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61BC5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186FC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09D1C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B1513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7A11A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75A39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8778D" w:rsidR="00B87ED3" w:rsidRPr="00944D28" w:rsidRDefault="0074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2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